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191A46" w:rsidP="00191A46">
      <w:pPr>
        <w:jc w:val="center"/>
      </w:pPr>
      <w:r>
        <w:t>Лекция 3</w:t>
      </w:r>
    </w:p>
    <w:p w:rsidR="00191A46" w:rsidRPr="004B4E55" w:rsidRDefault="00191A46" w:rsidP="00191A46">
      <w:pPr>
        <w:jc w:val="center"/>
        <w:rPr>
          <w:b/>
          <w:bCs/>
          <w:spacing w:val="-10"/>
          <w:szCs w:val="28"/>
        </w:rPr>
      </w:pPr>
      <w:r w:rsidRPr="004B4E55">
        <w:rPr>
          <w:b/>
          <w:bCs/>
          <w:spacing w:val="-10"/>
          <w:szCs w:val="28"/>
        </w:rPr>
        <w:t>2.5 Первый закон Кирхгофа</w:t>
      </w:r>
    </w:p>
    <w:p w:rsidR="00191A46" w:rsidRPr="004B4E55" w:rsidRDefault="00191A46" w:rsidP="00191A46">
      <w:pPr>
        <w:jc w:val="both"/>
        <w:rPr>
          <w:b/>
          <w:bCs/>
          <w:spacing w:val="-10"/>
          <w:szCs w:val="28"/>
        </w:rPr>
      </w:pPr>
    </w:p>
    <w:p w:rsidR="00191A46" w:rsidRPr="004B4E55" w:rsidRDefault="00191A46" w:rsidP="00191A46">
      <w:pPr>
        <w:ind w:firstLine="720"/>
        <w:jc w:val="both"/>
        <w:rPr>
          <w:spacing w:val="2"/>
          <w:szCs w:val="28"/>
        </w:rPr>
      </w:pPr>
      <w:r w:rsidRPr="004B4E55">
        <w:rPr>
          <w:spacing w:val="-10"/>
          <w:szCs w:val="28"/>
        </w:rPr>
        <w:t>Сумма токов, направ</w:t>
      </w:r>
      <w:r w:rsidRPr="004B4E55">
        <w:rPr>
          <w:spacing w:val="5"/>
          <w:szCs w:val="28"/>
        </w:rPr>
        <w:t xml:space="preserve">ленных к узлу, равна сумме токов, направленных от узла, или алгебраическая сумма токов в узле </w:t>
      </w:r>
      <w:r w:rsidRPr="004B4E55">
        <w:rPr>
          <w:szCs w:val="28"/>
        </w:rPr>
        <w:t>равна нулю:</w:t>
      </w:r>
    </w:p>
    <w:p w:rsidR="00191A46" w:rsidRPr="004B4E55" w:rsidRDefault="00191A46" w:rsidP="00191A46">
      <w:pPr>
        <w:ind w:firstLine="720"/>
        <w:jc w:val="both"/>
        <w:rPr>
          <w:szCs w:val="28"/>
        </w:rPr>
      </w:pPr>
    </w:p>
    <w:p w:rsidR="00191A46" w:rsidRPr="004B4E55" w:rsidRDefault="00191A46" w:rsidP="00191A46">
      <w:pPr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                           </w:t>
      </w:r>
      <w:r w:rsidRPr="004B4E55">
        <w:rPr>
          <w:szCs w:val="28"/>
          <w:lang w:val="en-US"/>
        </w:rPr>
        <w:t>I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+ I</w:t>
      </w:r>
      <w:r w:rsidRPr="004B4E55">
        <w:rPr>
          <w:szCs w:val="28"/>
          <w:vertAlign w:val="subscript"/>
          <w:lang w:val="en-US"/>
        </w:rPr>
        <w:t>3</w:t>
      </w:r>
      <w:r w:rsidRPr="004B4E55">
        <w:rPr>
          <w:szCs w:val="28"/>
          <w:lang w:val="en-US"/>
        </w:rPr>
        <w:t>+ ...+I</w:t>
      </w:r>
      <w:r w:rsidRPr="004B4E55">
        <w:rPr>
          <w:szCs w:val="28"/>
          <w:vertAlign w:val="subscript"/>
          <w:lang w:val="en-US"/>
        </w:rPr>
        <w:t>n</w:t>
      </w:r>
      <w:r w:rsidRPr="004B4E55">
        <w:rPr>
          <w:szCs w:val="28"/>
          <w:lang w:val="en-US"/>
        </w:rPr>
        <w:t>= I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+I</w:t>
      </w:r>
      <w:r w:rsidRPr="004B4E55">
        <w:rPr>
          <w:szCs w:val="28"/>
          <w:vertAlign w:val="subscript"/>
          <w:lang w:val="en-US"/>
        </w:rPr>
        <w:t>4</w:t>
      </w:r>
      <w:r w:rsidRPr="004B4E55">
        <w:rPr>
          <w:szCs w:val="28"/>
          <w:lang w:val="en-US"/>
        </w:rPr>
        <w:t>+...+ I</w:t>
      </w:r>
      <w:r w:rsidRPr="004B4E55">
        <w:rPr>
          <w:szCs w:val="28"/>
          <w:vertAlign w:val="subscript"/>
        </w:rPr>
        <w:t>к</w:t>
      </w:r>
      <w:r w:rsidRPr="004B4E55">
        <w:rPr>
          <w:szCs w:val="28"/>
          <w:lang w:val="en-US"/>
        </w:rPr>
        <w:t xml:space="preserve">                              (2.22)</w:t>
      </w:r>
    </w:p>
    <w:p w:rsidR="00191A46" w:rsidRPr="004B4E55" w:rsidRDefault="00191A46" w:rsidP="00191A46">
      <w:pPr>
        <w:jc w:val="both"/>
        <w:rPr>
          <w:szCs w:val="28"/>
          <w:lang w:val="en-US"/>
        </w:rPr>
      </w:pPr>
    </w:p>
    <w:p w:rsidR="00191A46" w:rsidRPr="004B4E55" w:rsidRDefault="00191A46" w:rsidP="00191A46">
      <w:pPr>
        <w:jc w:val="both"/>
        <w:rPr>
          <w:szCs w:val="28"/>
          <w:lang w:val="en-US"/>
        </w:rPr>
      </w:pPr>
      <w:r w:rsidRPr="004B4E55">
        <w:rPr>
          <w:szCs w:val="28"/>
        </w:rPr>
        <w:t>где</w:t>
      </w:r>
      <w:r w:rsidRPr="004B4E55">
        <w:rPr>
          <w:szCs w:val="28"/>
          <w:lang w:val="en-US"/>
        </w:rPr>
        <w:t xml:space="preserve"> I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+ I</w:t>
      </w:r>
      <w:r w:rsidRPr="004B4E55">
        <w:rPr>
          <w:szCs w:val="28"/>
          <w:vertAlign w:val="subscript"/>
          <w:lang w:val="en-US"/>
        </w:rPr>
        <w:t>3</w:t>
      </w:r>
      <w:r w:rsidRPr="004B4E55">
        <w:rPr>
          <w:szCs w:val="28"/>
          <w:lang w:val="en-US"/>
        </w:rPr>
        <w:t>+ ...+I</w:t>
      </w:r>
      <w:r w:rsidRPr="004B4E55">
        <w:rPr>
          <w:szCs w:val="28"/>
          <w:vertAlign w:val="subscript"/>
          <w:lang w:val="en-US"/>
        </w:rPr>
        <w:t>n</w:t>
      </w:r>
      <w:r w:rsidRPr="004B4E55">
        <w:rPr>
          <w:iCs/>
          <w:szCs w:val="28"/>
          <w:lang w:val="en-US"/>
        </w:rPr>
        <w:t xml:space="preserve"> – </w:t>
      </w:r>
      <w:r w:rsidRPr="004B4E55">
        <w:rPr>
          <w:szCs w:val="28"/>
        </w:rPr>
        <w:t>токи</w:t>
      </w:r>
      <w:r w:rsidRPr="004B4E55">
        <w:rPr>
          <w:szCs w:val="28"/>
          <w:lang w:val="en-US"/>
        </w:rPr>
        <w:t xml:space="preserve">, </w:t>
      </w:r>
      <w:r w:rsidRPr="004B4E55">
        <w:rPr>
          <w:szCs w:val="28"/>
        </w:rPr>
        <w:t>направленные</w:t>
      </w:r>
      <w:r w:rsidRPr="004B4E55">
        <w:rPr>
          <w:szCs w:val="28"/>
          <w:lang w:val="en-US"/>
        </w:rPr>
        <w:t xml:space="preserve"> </w:t>
      </w:r>
      <w:r w:rsidRPr="004B4E55">
        <w:rPr>
          <w:szCs w:val="28"/>
        </w:rPr>
        <w:t>к</w:t>
      </w:r>
      <w:r w:rsidRPr="004B4E55">
        <w:rPr>
          <w:szCs w:val="28"/>
          <w:lang w:val="en-US"/>
        </w:rPr>
        <w:t xml:space="preserve"> </w:t>
      </w:r>
      <w:r w:rsidRPr="004B4E55">
        <w:rPr>
          <w:szCs w:val="28"/>
        </w:rPr>
        <w:t>узлу</w:t>
      </w:r>
      <w:r w:rsidRPr="004B4E55">
        <w:rPr>
          <w:szCs w:val="28"/>
          <w:lang w:val="en-US"/>
        </w:rPr>
        <w:t>;</w:t>
      </w:r>
    </w:p>
    <w:p w:rsidR="00191A46" w:rsidRPr="004B4E55" w:rsidRDefault="00191A46" w:rsidP="00191A46">
      <w:pPr>
        <w:jc w:val="both"/>
        <w:rPr>
          <w:szCs w:val="28"/>
        </w:rPr>
      </w:pPr>
      <w:r w:rsidRPr="004B4E55">
        <w:rPr>
          <w:szCs w:val="28"/>
        </w:rPr>
        <w:t>I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+I</w:t>
      </w:r>
      <w:r w:rsidRPr="004B4E55">
        <w:rPr>
          <w:szCs w:val="28"/>
          <w:vertAlign w:val="subscript"/>
        </w:rPr>
        <w:t>4</w:t>
      </w:r>
      <w:r w:rsidRPr="004B4E55">
        <w:rPr>
          <w:szCs w:val="28"/>
        </w:rPr>
        <w:t xml:space="preserve">+...+ </w:t>
      </w:r>
      <w:proofErr w:type="spellStart"/>
      <w:proofErr w:type="gramStart"/>
      <w:r w:rsidRPr="004B4E55">
        <w:rPr>
          <w:szCs w:val="28"/>
        </w:rPr>
        <w:t>I</w:t>
      </w:r>
      <w:proofErr w:type="gramEnd"/>
      <w:r w:rsidRPr="004B4E55">
        <w:rPr>
          <w:szCs w:val="28"/>
          <w:vertAlign w:val="subscript"/>
        </w:rPr>
        <w:t>к</w:t>
      </w:r>
      <w:proofErr w:type="spellEnd"/>
      <w:r w:rsidRPr="004B4E55">
        <w:rPr>
          <w:szCs w:val="28"/>
        </w:rPr>
        <w:t xml:space="preserve"> – токи, направленные от узла, или:</w: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∑I=0                                                    (2.23)</w: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both"/>
        <w:rPr>
          <w:szCs w:val="28"/>
        </w:rPr>
      </w:pPr>
      <w:r w:rsidRPr="004B4E55">
        <w:rPr>
          <w:szCs w:val="28"/>
        </w:rPr>
        <w:t>Со знаком «+» записывают токи, направленные к узлу, со знаком «</w:t>
      </w:r>
      <w:proofErr w:type="gramStart"/>
      <w:r w:rsidRPr="004B4E55">
        <w:rPr>
          <w:szCs w:val="28"/>
        </w:rPr>
        <w:t>-»</w:t>
      </w:r>
      <w:proofErr w:type="gramEnd"/>
      <w:r w:rsidRPr="004B4E55">
        <w:rPr>
          <w:szCs w:val="28"/>
        </w:rPr>
        <w:t xml:space="preserve"> - от узла.</w: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center"/>
        <w:rPr>
          <w:b/>
          <w:bCs/>
          <w:spacing w:val="-10"/>
          <w:szCs w:val="28"/>
        </w:rPr>
      </w:pPr>
      <w:r w:rsidRPr="004B4E55">
        <w:rPr>
          <w:b/>
          <w:bCs/>
          <w:spacing w:val="-10"/>
          <w:szCs w:val="28"/>
        </w:rPr>
        <w:t>2.6 Второй закон Кирхгофа</w:t>
      </w:r>
    </w:p>
    <w:p w:rsidR="00191A46" w:rsidRPr="004B4E55" w:rsidRDefault="00191A46" w:rsidP="00191A46">
      <w:pPr>
        <w:jc w:val="both"/>
        <w:rPr>
          <w:b/>
          <w:bCs/>
          <w:spacing w:val="-10"/>
          <w:szCs w:val="28"/>
        </w:rPr>
      </w:pPr>
    </w:p>
    <w:p w:rsidR="00191A46" w:rsidRPr="004B4E55" w:rsidRDefault="00191A46" w:rsidP="00191A46">
      <w:pPr>
        <w:ind w:firstLine="720"/>
        <w:jc w:val="both"/>
        <w:rPr>
          <w:spacing w:val="5"/>
          <w:szCs w:val="28"/>
        </w:rPr>
      </w:pPr>
      <w:r w:rsidRPr="004B4E55">
        <w:rPr>
          <w:bCs/>
          <w:spacing w:val="-10"/>
          <w:szCs w:val="28"/>
        </w:rPr>
        <w:t xml:space="preserve">В </w:t>
      </w:r>
      <w:r w:rsidRPr="004B4E55">
        <w:rPr>
          <w:spacing w:val="-10"/>
          <w:szCs w:val="28"/>
        </w:rPr>
        <w:t xml:space="preserve">замкнутом контуре </w:t>
      </w:r>
      <w:r w:rsidRPr="004B4E55">
        <w:rPr>
          <w:spacing w:val="-6"/>
          <w:szCs w:val="28"/>
        </w:rPr>
        <w:t xml:space="preserve">электрической цепи алгебраическая сумма ЭДС равна </w:t>
      </w:r>
      <w:r w:rsidRPr="004B4E55">
        <w:rPr>
          <w:szCs w:val="28"/>
        </w:rPr>
        <w:t xml:space="preserve">алгебраической сумме падений напряжений вдоль </w:t>
      </w:r>
      <w:r w:rsidRPr="004B4E55">
        <w:rPr>
          <w:spacing w:val="5"/>
          <w:szCs w:val="28"/>
        </w:rPr>
        <w:t>того же контура:</w:t>
      </w:r>
    </w:p>
    <w:p w:rsidR="00191A46" w:rsidRPr="004B4E55" w:rsidRDefault="00191A46" w:rsidP="00191A46">
      <w:pPr>
        <w:ind w:firstLine="720"/>
        <w:jc w:val="both"/>
        <w:rPr>
          <w:spacing w:val="2"/>
          <w:szCs w:val="28"/>
        </w:rPr>
      </w:pPr>
    </w:p>
    <w:p w:rsidR="00191A46" w:rsidRPr="004B4E55" w:rsidRDefault="00191A46" w:rsidP="00191A46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        ∑E=∑IR                                    (2.24)</w:t>
      </w:r>
    </w:p>
    <w:p w:rsidR="00191A46" w:rsidRPr="004B4E55" w:rsidRDefault="00191A46" w:rsidP="00191A46">
      <w:pPr>
        <w:jc w:val="both"/>
        <w:rPr>
          <w:spacing w:val="6"/>
          <w:szCs w:val="28"/>
        </w:rPr>
      </w:pPr>
    </w:p>
    <w:p w:rsidR="00191A46" w:rsidRPr="004B4E55" w:rsidRDefault="00191A46" w:rsidP="00191A46">
      <w:pPr>
        <w:ind w:firstLine="720"/>
        <w:jc w:val="both"/>
        <w:rPr>
          <w:spacing w:val="2"/>
          <w:szCs w:val="28"/>
        </w:rPr>
      </w:pPr>
      <w:r w:rsidRPr="004B4E55">
        <w:rPr>
          <w:spacing w:val="6"/>
          <w:szCs w:val="28"/>
        </w:rPr>
        <w:t xml:space="preserve">При составлении уравнений по этому закону </w:t>
      </w:r>
      <w:r w:rsidRPr="004B4E55">
        <w:rPr>
          <w:szCs w:val="28"/>
        </w:rPr>
        <w:t xml:space="preserve">ЭДС источника записывают со знаком «+», если </w:t>
      </w:r>
      <w:r w:rsidRPr="004B4E55">
        <w:rPr>
          <w:spacing w:val="-6"/>
          <w:szCs w:val="28"/>
        </w:rPr>
        <w:t xml:space="preserve">ее направление совпадает с выбранным направлением </w:t>
      </w:r>
      <w:r w:rsidRPr="004B4E55">
        <w:rPr>
          <w:spacing w:val="3"/>
          <w:szCs w:val="28"/>
        </w:rPr>
        <w:t xml:space="preserve">обхода контура. Падение напряжения записывают </w:t>
      </w:r>
      <w:r w:rsidRPr="004B4E55">
        <w:rPr>
          <w:szCs w:val="28"/>
        </w:rPr>
        <w:t xml:space="preserve">со знаком «+», если направление тока через </w:t>
      </w:r>
      <w:r w:rsidRPr="004B4E55">
        <w:rPr>
          <w:spacing w:val="3"/>
          <w:szCs w:val="28"/>
        </w:rPr>
        <w:t xml:space="preserve">резистор совпадает с выбранным направлением </w:t>
      </w:r>
      <w:r w:rsidRPr="004B4E55">
        <w:rPr>
          <w:szCs w:val="28"/>
        </w:rPr>
        <w:t>обхода контура.</w:t>
      </w:r>
    </w:p>
    <w:p w:rsidR="00191A46" w:rsidRPr="004B4E55" w:rsidRDefault="00191A46" w:rsidP="00191A46">
      <w:pPr>
        <w:ind w:firstLine="720"/>
        <w:jc w:val="both"/>
        <w:rPr>
          <w:szCs w:val="28"/>
        </w:rPr>
      </w:pPr>
    </w:p>
    <w:p w:rsidR="00191A46" w:rsidRPr="004B4E55" w:rsidRDefault="00191A46" w:rsidP="00191A46">
      <w:pPr>
        <w:ind w:firstLine="720"/>
        <w:jc w:val="both"/>
        <w:rPr>
          <w:szCs w:val="28"/>
        </w:rPr>
      </w:pPr>
    </w:p>
    <w:p w:rsidR="00191A46" w:rsidRPr="004B4E55" w:rsidRDefault="00191A46" w:rsidP="00191A46">
      <w:pPr>
        <w:jc w:val="center"/>
        <w:rPr>
          <w:b/>
          <w:bCs/>
          <w:spacing w:val="-5"/>
          <w:szCs w:val="28"/>
        </w:rPr>
      </w:pPr>
      <w:r w:rsidRPr="004B4E55">
        <w:rPr>
          <w:b/>
          <w:bCs/>
          <w:spacing w:val="-7"/>
          <w:szCs w:val="28"/>
        </w:rPr>
        <w:t>2.7 Потеря напряжения в проводах линии электропе</w:t>
      </w:r>
      <w:r w:rsidRPr="004B4E55">
        <w:rPr>
          <w:b/>
          <w:bCs/>
          <w:spacing w:val="-5"/>
          <w:szCs w:val="28"/>
        </w:rPr>
        <w:t>редачи</w:t>
      </w:r>
    </w:p>
    <w:p w:rsidR="00191A46" w:rsidRPr="004B4E55" w:rsidRDefault="00191A46" w:rsidP="00191A46">
      <w:pPr>
        <w:jc w:val="both"/>
        <w:rPr>
          <w:b/>
          <w:bCs/>
          <w:spacing w:val="-5"/>
          <w:szCs w:val="28"/>
        </w:rPr>
      </w:pPr>
    </w:p>
    <w:p w:rsidR="00191A46" w:rsidRPr="004B4E55" w:rsidRDefault="00191A46" w:rsidP="00191A46">
      <w:pPr>
        <w:ind w:firstLine="720"/>
        <w:jc w:val="both"/>
        <w:rPr>
          <w:spacing w:val="16"/>
          <w:szCs w:val="28"/>
        </w:rPr>
      </w:pPr>
      <w:r w:rsidRPr="004B4E55">
        <w:rPr>
          <w:spacing w:val="-5"/>
          <w:szCs w:val="28"/>
        </w:rPr>
        <w:t xml:space="preserve">Разность напряжений в начале и конце линии </w:t>
      </w:r>
      <w:proofErr w:type="spellStart"/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  <w:vertAlign w:val="subscript"/>
          <w:lang w:val="en-US"/>
        </w:rPr>
        <w:t>t</w:t>
      </w:r>
      <w:proofErr w:type="spellEnd"/>
      <w:r w:rsidRPr="004B4E55">
        <w:rPr>
          <w:iCs/>
          <w:szCs w:val="28"/>
        </w:rPr>
        <w:t>-</w:t>
      </w:r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>,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>равная падению напряжения в линии, назы</w:t>
      </w:r>
      <w:r w:rsidRPr="004B4E55">
        <w:rPr>
          <w:spacing w:val="16"/>
          <w:szCs w:val="28"/>
        </w:rPr>
        <w:t>вают потерей напряжения:</w:t>
      </w:r>
    </w:p>
    <w:p w:rsidR="00191A46" w:rsidRPr="004B4E55" w:rsidRDefault="00191A46" w:rsidP="00191A46">
      <w:pPr>
        <w:ind w:firstLine="720"/>
        <w:jc w:val="both"/>
        <w:rPr>
          <w:spacing w:val="-5"/>
          <w:szCs w:val="28"/>
        </w:rPr>
      </w:pPr>
    </w:p>
    <w:p w:rsidR="00191A46" w:rsidRPr="004B4E55" w:rsidRDefault="00191A46" w:rsidP="00191A46">
      <w:pPr>
        <w:jc w:val="center"/>
        <w:rPr>
          <w:spacing w:val="2"/>
          <w:szCs w:val="28"/>
        </w:rPr>
      </w:pPr>
      <w:r w:rsidRPr="004B4E55">
        <w:rPr>
          <w:iCs/>
          <w:szCs w:val="28"/>
        </w:rPr>
        <w:t xml:space="preserve">                                     </w:t>
      </w:r>
      <w:r w:rsidRPr="004B4E55">
        <w:rPr>
          <w:iCs/>
          <w:szCs w:val="28"/>
          <w:lang w:val="en-US"/>
        </w:rPr>
        <w:t>AU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  <w:vertAlign w:val="subscript"/>
        </w:rPr>
        <w:t>1</w:t>
      </w:r>
      <w:r w:rsidRPr="004B4E55">
        <w:rPr>
          <w:iCs/>
          <w:szCs w:val="28"/>
        </w:rPr>
        <w:t>-</w:t>
      </w:r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IR</w:t>
      </w:r>
      <w:r w:rsidRPr="004B4E55">
        <w:rPr>
          <w:iCs/>
          <w:szCs w:val="28"/>
          <w:vertAlign w:val="subscript"/>
        </w:rPr>
        <w:t>П</w:t>
      </w:r>
      <w:r w:rsidRPr="004B4E55">
        <w:rPr>
          <w:iCs/>
          <w:szCs w:val="28"/>
          <w:vertAlign w:val="subscript"/>
          <w:lang w:val="en-US"/>
        </w:rPr>
        <w:t>P</w:t>
      </w:r>
      <w:r w:rsidRPr="004B4E55">
        <w:rPr>
          <w:iCs/>
          <w:szCs w:val="28"/>
        </w:rPr>
        <w:t xml:space="preserve">                                                  </w:t>
      </w:r>
      <w:r w:rsidRPr="004B4E55">
        <w:rPr>
          <w:szCs w:val="28"/>
        </w:rPr>
        <w:t>(2.25)</w: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</w:rPr>
        <w:t>п</w:t>
      </w:r>
      <w:r w:rsidRPr="004B4E55">
        <w:rPr>
          <w:iCs/>
          <w:szCs w:val="28"/>
          <w:vertAlign w:val="subscript"/>
          <w:lang w:val="en-US"/>
        </w:rPr>
        <w:t>p</w:t>
      </w:r>
      <w:r w:rsidRPr="004B4E55">
        <w:rPr>
          <w:szCs w:val="28"/>
        </w:rPr>
        <w:t xml:space="preserve">—сопротивление проводов в линии: </w:t>
      </w:r>
      <w:r w:rsidRPr="004B4E55">
        <w:rPr>
          <w:color w:val="000000"/>
          <w:spacing w:val="2"/>
          <w:position w:val="-24"/>
          <w:szCs w:val="28"/>
        </w:rPr>
        <w:object w:dxaOrig="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0.75pt" o:ole="">
            <v:imagedata r:id="rId5" o:title=""/>
          </v:shape>
          <o:OLEObject Type="Embed" ProgID="Equation.3" ShapeID="_x0000_i1025" DrawAspect="Content" ObjectID="_1479716919" r:id="rId6"/>
        </w:object>
      </w:r>
      <w:r w:rsidRPr="004B4E55">
        <w:rPr>
          <w:szCs w:val="28"/>
        </w:rPr>
        <w:t xml:space="preserve"> (</w:t>
      </w: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 – длина одного провода двухпроводной линии, м; </w:t>
      </w:r>
      <w:r w:rsidRPr="004B4E55">
        <w:rPr>
          <w:iCs/>
          <w:szCs w:val="28"/>
          <w:lang w:val="en-US"/>
        </w:rPr>
        <w:t>S</w:t>
      </w:r>
      <w:r w:rsidRPr="004B4E55">
        <w:rPr>
          <w:iCs/>
          <w:szCs w:val="28"/>
        </w:rPr>
        <w:t xml:space="preserve"> – </w:t>
      </w:r>
      <w:r w:rsidRPr="004B4E55">
        <w:rPr>
          <w:szCs w:val="28"/>
        </w:rPr>
        <w:t>сечение провода, 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 xml:space="preserve"> ρ – удельное сопротивление, Ом×мм</w:t>
      </w:r>
      <w:r w:rsidRPr="004B4E55">
        <w:rPr>
          <w:szCs w:val="28"/>
          <w:vertAlign w:val="superscript"/>
        </w:rPr>
        <w:t>2</w:t>
      </w:r>
      <w:r w:rsidRPr="004B4E55">
        <w:rPr>
          <w:szCs w:val="28"/>
        </w:rPr>
        <w:t xml:space="preserve">/м:). </w:t>
      </w:r>
    </w:p>
    <w:p w:rsidR="00191A46" w:rsidRPr="004B4E55" w:rsidRDefault="00191A46" w:rsidP="00191A46">
      <w:pPr>
        <w:ind w:firstLine="720"/>
        <w:jc w:val="both"/>
        <w:rPr>
          <w:spacing w:val="8"/>
          <w:szCs w:val="28"/>
        </w:rPr>
      </w:pPr>
      <w:r w:rsidRPr="004B4E55">
        <w:rPr>
          <w:szCs w:val="28"/>
        </w:rPr>
        <w:t xml:space="preserve">Мощность потерь </w:t>
      </w:r>
      <w:r w:rsidRPr="004B4E55">
        <w:rPr>
          <w:spacing w:val="8"/>
          <w:szCs w:val="28"/>
        </w:rPr>
        <w:t>в линии (</w:t>
      </w:r>
      <w:proofErr w:type="gramStart"/>
      <w:r w:rsidRPr="004B4E55">
        <w:rPr>
          <w:spacing w:val="8"/>
          <w:szCs w:val="28"/>
        </w:rPr>
        <w:t>Вт</w:t>
      </w:r>
      <w:proofErr w:type="gramEnd"/>
      <w:r w:rsidRPr="004B4E55">
        <w:rPr>
          <w:spacing w:val="8"/>
          <w:szCs w:val="28"/>
        </w:rPr>
        <w:t>):</w:t>
      </w:r>
    </w:p>
    <w:p w:rsidR="00191A46" w:rsidRPr="004B4E55" w:rsidRDefault="00191A46" w:rsidP="00191A46">
      <w:pPr>
        <w:ind w:firstLine="720"/>
        <w:jc w:val="both"/>
        <w:rPr>
          <w:spacing w:val="2"/>
          <w:szCs w:val="28"/>
        </w:rPr>
      </w:pPr>
    </w:p>
    <w:p w:rsidR="00191A46" w:rsidRPr="004B4E55" w:rsidRDefault="00191A46" w:rsidP="00191A46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∆</w:t>
      </w:r>
      <w:r w:rsidRPr="004B4E55">
        <w:rPr>
          <w:iCs/>
          <w:szCs w:val="28"/>
          <w:lang w:val="en-US"/>
        </w:rPr>
        <w:t>P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∆</w:t>
      </w:r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  <w:lang w:val="en-US"/>
        </w:rPr>
        <w:t>R</w:t>
      </w:r>
      <w:proofErr w:type="spellStart"/>
      <w:r w:rsidRPr="004B4E55">
        <w:rPr>
          <w:iCs/>
          <w:szCs w:val="28"/>
          <w:vertAlign w:val="subscript"/>
        </w:rPr>
        <w:t>пр</w:t>
      </w:r>
      <w:proofErr w:type="spellEnd"/>
      <w:r w:rsidRPr="004B4E55">
        <w:rPr>
          <w:iCs/>
          <w:szCs w:val="28"/>
        </w:rPr>
        <w:t xml:space="preserve">                                           </w:t>
      </w:r>
      <w:r w:rsidRPr="004B4E55">
        <w:rPr>
          <w:szCs w:val="28"/>
        </w:rPr>
        <w:t>(2.26)</w:t>
      </w:r>
    </w:p>
    <w:p w:rsidR="00191A46" w:rsidRPr="004B4E55" w:rsidRDefault="00191A46" w:rsidP="00191A46">
      <w:pPr>
        <w:jc w:val="both"/>
        <w:rPr>
          <w:spacing w:val="1"/>
          <w:szCs w:val="28"/>
        </w:rPr>
      </w:pPr>
    </w:p>
    <w:p w:rsidR="00191A46" w:rsidRPr="004B4E55" w:rsidRDefault="00191A46" w:rsidP="00191A46">
      <w:pPr>
        <w:ind w:firstLine="720"/>
        <w:jc w:val="both"/>
        <w:rPr>
          <w:spacing w:val="2"/>
          <w:szCs w:val="28"/>
        </w:rPr>
      </w:pPr>
      <w:r w:rsidRPr="004B4E55">
        <w:rPr>
          <w:spacing w:val="1"/>
          <w:szCs w:val="28"/>
        </w:rPr>
        <w:t>Коэффициент полезного действия линии</w: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center"/>
        <w:rPr>
          <w:szCs w:val="28"/>
        </w:rPr>
      </w:pPr>
      <w:r w:rsidRPr="004B4E55">
        <w:rPr>
          <w:color w:val="000000"/>
          <w:spacing w:val="2"/>
          <w:position w:val="-30"/>
          <w:szCs w:val="28"/>
        </w:rPr>
        <w:object w:dxaOrig="4080" w:dyaOrig="700">
          <v:shape id="_x0000_i1026" type="#_x0000_t75" style="width:204pt;height:35.25pt" o:ole="">
            <v:imagedata r:id="rId7" o:title=""/>
          </v:shape>
          <o:OLEObject Type="Embed" ProgID="Equation.3" ShapeID="_x0000_i1026" DrawAspect="Content" ObjectID="_1479716920" r:id="rId8"/>
        </w:object>
      </w:r>
    </w:p>
    <w:p w:rsidR="00191A46" w:rsidRPr="004B4E55" w:rsidRDefault="00191A46" w:rsidP="00191A46">
      <w:pPr>
        <w:jc w:val="both"/>
        <w:rPr>
          <w:szCs w:val="28"/>
        </w:rPr>
      </w:pPr>
    </w:p>
    <w:p w:rsidR="00191A46" w:rsidRPr="004B4E55" w:rsidRDefault="00191A46" w:rsidP="00191A46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P</w:t>
      </w:r>
      <w:r w:rsidRPr="004B4E55">
        <w:rPr>
          <w:iCs/>
          <w:szCs w:val="28"/>
          <w:vertAlign w:val="subscript"/>
        </w:rPr>
        <w:t>1</w:t>
      </w:r>
      <w:r w:rsidRPr="004B4E55">
        <w:rPr>
          <w:szCs w:val="28"/>
        </w:rPr>
        <w:t xml:space="preserve"> – мощность в начале линии; </w:t>
      </w:r>
      <w:proofErr w:type="gramStart"/>
      <w:r w:rsidRPr="004B4E55">
        <w:rPr>
          <w:szCs w:val="28"/>
        </w:rPr>
        <w:t>Вт</w:t>
      </w:r>
      <w:proofErr w:type="gramEnd"/>
      <w:r w:rsidRPr="004B4E55">
        <w:rPr>
          <w:szCs w:val="28"/>
        </w:rPr>
        <w:t xml:space="preserve">; </w:t>
      </w:r>
    </w:p>
    <w:p w:rsidR="00FA5B07" w:rsidRDefault="00191A46" w:rsidP="00191A46">
      <w:pPr>
        <w:jc w:val="both"/>
        <w:rPr>
          <w:szCs w:val="28"/>
        </w:rPr>
      </w:pPr>
      <w:r w:rsidRPr="004B4E55">
        <w:rPr>
          <w:iCs/>
          <w:szCs w:val="28"/>
        </w:rPr>
        <w:t>Р</w:t>
      </w:r>
      <w:r w:rsidRPr="004B4E55">
        <w:rPr>
          <w:iCs/>
          <w:szCs w:val="28"/>
          <w:vertAlign w:val="subscript"/>
        </w:rPr>
        <w:t>2</w:t>
      </w:r>
      <w:r w:rsidRPr="004B4E55">
        <w:rPr>
          <w:szCs w:val="28"/>
        </w:rPr>
        <w:t xml:space="preserve"> – мощ</w:t>
      </w:r>
      <w:r w:rsidRPr="004B4E55">
        <w:rPr>
          <w:spacing w:val="8"/>
          <w:szCs w:val="28"/>
        </w:rPr>
        <w:t>ность в конце линии, Вт.</w:t>
      </w:r>
      <w:bookmarkStart w:id="0" w:name="_GoBack"/>
      <w:bookmarkEnd w:id="0"/>
    </w:p>
    <w:p w:rsidR="00FA5B07" w:rsidRDefault="00FA5B07" w:rsidP="00191A46">
      <w:pPr>
        <w:jc w:val="both"/>
        <w:rPr>
          <w:szCs w:val="28"/>
        </w:rPr>
      </w:pPr>
    </w:p>
    <w:p w:rsidR="00FA5B07" w:rsidRDefault="00FA5B07" w:rsidP="00FA5B07">
      <w:r>
        <w:rPr>
          <w:noProof/>
        </w:rPr>
        <w:drawing>
          <wp:anchor distT="0" distB="0" distL="114300" distR="114300" simplePos="0" relativeHeight="251659264" behindDoc="0" locked="0" layoutInCell="1" allowOverlap="1" wp14:anchorId="6B9C33AD" wp14:editId="62775CF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92575" cy="641032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79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FA5B07" w:rsidRDefault="00FA5B07" w:rsidP="00FA5B07"/>
    <w:p w:rsidR="00FA5B07" w:rsidRDefault="00FA5B07" w:rsidP="00FA5B07">
      <w:r>
        <w:rPr>
          <w:noProof/>
        </w:rPr>
        <w:lastRenderedPageBreak/>
        <w:drawing>
          <wp:inline distT="0" distB="0" distL="0" distR="0" wp14:anchorId="1836904E" wp14:editId="004ABDA2">
            <wp:extent cx="5819775" cy="7610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07" w:rsidRDefault="00FA5B07" w:rsidP="00FA5B07"/>
    <w:p w:rsidR="00FA5B07" w:rsidRDefault="00FA5B07" w:rsidP="00FA5B07"/>
    <w:p w:rsidR="00FA5B07" w:rsidRDefault="00FA5B07" w:rsidP="00FA5B07"/>
    <w:p w:rsidR="00FA5B07" w:rsidRDefault="00FA5B07" w:rsidP="00FA5B07"/>
    <w:p w:rsidR="00FA5B07" w:rsidRDefault="00FA5B07" w:rsidP="00FA5B07"/>
    <w:p w:rsidR="00FA5B07" w:rsidRDefault="00FA5B07" w:rsidP="00FA5B07">
      <w:r>
        <w:rPr>
          <w:noProof/>
        </w:rPr>
        <w:lastRenderedPageBreak/>
        <w:drawing>
          <wp:inline distT="0" distB="0" distL="0" distR="0" wp14:anchorId="4E59934B" wp14:editId="5D747ADD">
            <wp:extent cx="5848350" cy="80200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07" w:rsidRDefault="00FA5B07" w:rsidP="00FA5B07"/>
    <w:p w:rsidR="00FA5B07" w:rsidRDefault="00FA5B07" w:rsidP="00FA5B07"/>
    <w:p w:rsidR="00FA5B07" w:rsidRDefault="00FA5B07" w:rsidP="00FA5B07"/>
    <w:p w:rsidR="00FA5B07" w:rsidRDefault="00FA5B07" w:rsidP="00FA5B07">
      <w:r>
        <w:rPr>
          <w:noProof/>
        </w:rPr>
        <w:lastRenderedPageBreak/>
        <w:drawing>
          <wp:inline distT="0" distB="0" distL="0" distR="0" wp14:anchorId="589A579C" wp14:editId="341FE805">
            <wp:extent cx="5848350" cy="8315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07" w:rsidRDefault="00FA5B07" w:rsidP="00FA5B07"/>
    <w:p w:rsidR="00FA5B07" w:rsidRDefault="00FA5B07" w:rsidP="00FA5B07"/>
    <w:p w:rsidR="00FA5B07" w:rsidRDefault="00FA5B07" w:rsidP="00FA5B07">
      <w:r>
        <w:rPr>
          <w:noProof/>
        </w:rPr>
        <w:lastRenderedPageBreak/>
        <w:drawing>
          <wp:inline distT="0" distB="0" distL="0" distR="0" wp14:anchorId="4714D451" wp14:editId="052212BA">
            <wp:extent cx="5829300" cy="87439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07" w:rsidRDefault="00FA5B07" w:rsidP="00FA5B07"/>
    <w:p w:rsidR="00FA5B07" w:rsidRDefault="00FA5B07" w:rsidP="00FA5B07">
      <w:r>
        <w:rPr>
          <w:noProof/>
        </w:rPr>
        <w:lastRenderedPageBreak/>
        <w:drawing>
          <wp:inline distT="0" distB="0" distL="0" distR="0" wp14:anchorId="0735213F" wp14:editId="1C491FCB">
            <wp:extent cx="5734050" cy="8296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07" w:rsidRDefault="00FA5B07" w:rsidP="00191A46">
      <w:pPr>
        <w:jc w:val="both"/>
        <w:rPr>
          <w:szCs w:val="28"/>
        </w:rPr>
      </w:pPr>
    </w:p>
    <w:p w:rsidR="00FA5B07" w:rsidRDefault="00FA5B07" w:rsidP="00191A46">
      <w:pPr>
        <w:jc w:val="both"/>
        <w:rPr>
          <w:szCs w:val="28"/>
        </w:rPr>
      </w:pPr>
    </w:p>
    <w:p w:rsidR="00FA5B07" w:rsidRDefault="00FA5B07" w:rsidP="00191A46">
      <w:pPr>
        <w:jc w:val="both"/>
        <w:rPr>
          <w:szCs w:val="28"/>
        </w:rPr>
      </w:pPr>
    </w:p>
    <w:p w:rsidR="00191A46" w:rsidRDefault="00191A46" w:rsidP="00191A46"/>
    <w:sectPr w:rsidR="0019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A6"/>
    <w:rsid w:val="00191A46"/>
    <w:rsid w:val="006D3D3C"/>
    <w:rsid w:val="009414CA"/>
    <w:rsid w:val="009E5BA6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5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B0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5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B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281</Words>
  <Characters>1605</Characters>
  <Application>Microsoft Office Word</Application>
  <DocSecurity>0</DocSecurity>
  <Lines>13</Lines>
  <Paragraphs>3</Paragraphs>
  <ScaleCrop>false</ScaleCrop>
  <Company>xxxx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4</cp:revision>
  <dcterms:created xsi:type="dcterms:W3CDTF">2014-12-10T05:36:00Z</dcterms:created>
  <dcterms:modified xsi:type="dcterms:W3CDTF">2014-12-10T05:42:00Z</dcterms:modified>
</cp:coreProperties>
</file>